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8BFFA" w14:textId="77777777" w:rsidR="00EB307F" w:rsidRDefault="00EB307F" w:rsidP="00EB307F">
      <w:pPr>
        <w:spacing w:after="200" w:line="276" w:lineRule="auto"/>
        <w:jc w:val="center"/>
        <w:rPr>
          <w:rFonts w:ascii="Arial" w:hAnsi="Arial" w:cs="Arial"/>
          <w:b/>
          <w:bCs/>
        </w:rPr>
      </w:pPr>
      <w:r>
        <w:rPr>
          <w:rFonts w:ascii="Arial" w:hAnsi="Arial" w:cs="Arial"/>
          <w:b/>
          <w:bCs/>
          <w:noProof/>
        </w:rPr>
        <w:drawing>
          <wp:inline distT="0" distB="0" distL="0" distR="0" wp14:anchorId="69F61F89" wp14:editId="75569C74">
            <wp:extent cx="1419264" cy="1419264"/>
            <wp:effectExtent l="0" t="0" r="9525" b="9525"/>
            <wp:docPr id="1160450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50514"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9264" cy="1419264"/>
                    </a:xfrm>
                    <a:prstGeom prst="rect">
                      <a:avLst/>
                    </a:prstGeom>
                  </pic:spPr>
                </pic:pic>
              </a:graphicData>
            </a:graphic>
          </wp:inline>
        </w:drawing>
      </w:r>
    </w:p>
    <w:p w14:paraId="08F995D7" w14:textId="4F31FEB9" w:rsidR="00EB307F" w:rsidRPr="003431C2" w:rsidRDefault="00EB307F" w:rsidP="27D95D1A">
      <w:pPr>
        <w:spacing w:after="200" w:line="276" w:lineRule="auto"/>
        <w:jc w:val="center"/>
        <w:rPr>
          <w:rFonts w:ascii="Times New Roman" w:eastAsia="Arial Unicode MS" w:hAnsi="Times New Roman" w:cs="Times New Roman"/>
          <w:i/>
          <w:iCs/>
          <w:color w:val="000000"/>
          <w:sz w:val="36"/>
          <w:szCs w:val="36"/>
          <w:bdr w:val="none" w:sz="0" w:space="0" w:color="auto" w:frame="1"/>
          <w14:textOutline w14:w="12700" w14:cap="flat" w14:cmpd="sng" w14:algn="ctr">
            <w14:noFill/>
            <w14:prstDash w14:val="solid"/>
            <w14:miter w14:lim="100000"/>
          </w14:textOutline>
        </w:rPr>
      </w:pPr>
      <w:r>
        <w:rPr>
          <w:rFonts w:ascii="Arial" w:hAnsi="Arial" w:cs="Arial"/>
          <w:b/>
          <w:bCs/>
          <w:noProof/>
          <w:sz w:val="36"/>
          <w:szCs w:val="36"/>
        </w:rPr>
        <mc:AlternateContent>
          <mc:Choice Requires="wps">
            <w:drawing>
              <wp:anchor distT="0" distB="0" distL="114300" distR="114300" simplePos="0" relativeHeight="251661312" behindDoc="0" locked="0" layoutInCell="1" allowOverlap="1" wp14:anchorId="77101532" wp14:editId="5F91BFC1">
                <wp:simplePos x="0" y="0"/>
                <wp:positionH relativeFrom="column">
                  <wp:posOffset>-76200</wp:posOffset>
                </wp:positionH>
                <wp:positionV relativeFrom="paragraph">
                  <wp:posOffset>382270</wp:posOffset>
                </wp:positionV>
                <wp:extent cx="6191250" cy="0"/>
                <wp:effectExtent l="0" t="0" r="0" b="0"/>
                <wp:wrapNone/>
                <wp:docPr id="1771077564" name="Straight Connector 2"/>
                <wp:cNvGraphicFramePr/>
                <a:graphic xmlns:a="http://schemas.openxmlformats.org/drawingml/2006/main">
                  <a:graphicData uri="http://schemas.microsoft.com/office/word/2010/wordprocessingShape">
                    <wps:wsp>
                      <wps:cNvCnPr/>
                      <wps:spPr>
                        <a:xfrm>
                          <a:off x="0" y="0"/>
                          <a:ext cx="6191250" cy="0"/>
                        </a:xfrm>
                        <a:prstGeom prst="line">
                          <a:avLst/>
                        </a:prstGeom>
                        <a:ln>
                          <a:solidFill>
                            <a:schemeClr val="accent6">
                              <a:lumMod val="75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20F4CE3B"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30.1pt" to="481.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" strokecolor="#538135 [2409]" strokeweight="1.5pt">
                <v:stroke joinstyle="miter"/>
              </v:line>
            </w:pict>
          </mc:Fallback>
        </mc:AlternateContent>
      </w:r>
      <w:r w:rsidRPr="003431C2">
        <w:rPr>
          <w:rFonts w:ascii="Arial" w:hAnsi="Arial" w:cs="Arial"/>
          <w:b/>
          <w:bCs/>
          <w:sz w:val="36"/>
          <w:szCs w:val="36"/>
        </w:rPr>
        <w:t xml:space="preserve">Section 3 </w:t>
      </w:r>
      <w:r w:rsidR="422E6133" w:rsidRPr="003431C2">
        <w:rPr>
          <w:rFonts w:ascii="Arial" w:hAnsi="Arial" w:cs="Arial"/>
          <w:b/>
          <w:bCs/>
          <w:sz w:val="36"/>
          <w:szCs w:val="36"/>
        </w:rPr>
        <w:t>Quarterly</w:t>
      </w:r>
      <w:r>
        <w:rPr>
          <w:rFonts w:ascii="Arial" w:hAnsi="Arial" w:cs="Arial"/>
          <w:b/>
          <w:bCs/>
          <w:sz w:val="36"/>
          <w:szCs w:val="36"/>
        </w:rPr>
        <w:t xml:space="preserve"> Report</w:t>
      </w:r>
    </w:p>
    <w:p w14:paraId="44159C79" w14:textId="17CEEB74" w:rsidR="00C134BA" w:rsidRPr="00C134BA" w:rsidRDefault="00C134BA" w:rsidP="00C134BA"/>
    <w:tbl>
      <w:tblPr>
        <w:tblStyle w:val="TableGrid"/>
        <w:tblW w:w="0" w:type="auto"/>
        <w:tblLook w:val="04A0" w:firstRow="1" w:lastRow="0" w:firstColumn="1" w:lastColumn="0" w:noHBand="0" w:noVBand="1"/>
      </w:tblPr>
      <w:tblGrid>
        <w:gridCol w:w="2515"/>
        <w:gridCol w:w="6835"/>
      </w:tblGrid>
      <w:tr w:rsidR="00B32637" w14:paraId="1092DF84" w14:textId="77777777" w:rsidTr="0DF9D57B">
        <w:trPr>
          <w:trHeight w:val="413"/>
        </w:trPr>
        <w:tc>
          <w:tcPr>
            <w:tcW w:w="2515" w:type="dxa"/>
          </w:tcPr>
          <w:p w14:paraId="34BEF92F" w14:textId="720281AF" w:rsidR="00B32637" w:rsidRPr="000459AF" w:rsidRDefault="00B32637">
            <w:pPr>
              <w:rPr>
                <w:b/>
                <w:bCs/>
              </w:rPr>
            </w:pPr>
            <w:r w:rsidRPr="000459AF">
              <w:rPr>
                <w:b/>
                <w:bCs/>
              </w:rPr>
              <w:t>Report Submission Date</w:t>
            </w:r>
          </w:p>
        </w:tc>
        <w:tc>
          <w:tcPr>
            <w:tcW w:w="6835" w:type="dxa"/>
          </w:tcPr>
          <w:p w14:paraId="1D6A42D6" w14:textId="77777777" w:rsidR="00B32637" w:rsidRDefault="00B32637"/>
        </w:tc>
      </w:tr>
      <w:tr w:rsidR="00B32637" w14:paraId="1711BF17" w14:textId="77777777" w:rsidTr="0DF9D57B">
        <w:trPr>
          <w:trHeight w:val="350"/>
        </w:trPr>
        <w:tc>
          <w:tcPr>
            <w:tcW w:w="2515" w:type="dxa"/>
          </w:tcPr>
          <w:p w14:paraId="6D958146" w14:textId="7C160439" w:rsidR="00B32637" w:rsidRPr="000459AF" w:rsidRDefault="00B32637">
            <w:pPr>
              <w:rPr>
                <w:b/>
                <w:bCs/>
              </w:rPr>
            </w:pPr>
            <w:r w:rsidRPr="000459AF">
              <w:rPr>
                <w:b/>
                <w:bCs/>
              </w:rPr>
              <w:t>Vendor Name</w:t>
            </w:r>
          </w:p>
        </w:tc>
        <w:tc>
          <w:tcPr>
            <w:tcW w:w="6835" w:type="dxa"/>
          </w:tcPr>
          <w:p w14:paraId="1B8D4EB9" w14:textId="77777777" w:rsidR="00B32637" w:rsidRDefault="00B32637"/>
        </w:tc>
      </w:tr>
      <w:tr w:rsidR="0DF9D57B" w14:paraId="79BC5E63" w14:textId="77777777" w:rsidTr="0DF9D57B">
        <w:trPr>
          <w:trHeight w:val="350"/>
        </w:trPr>
        <w:tc>
          <w:tcPr>
            <w:tcW w:w="2515" w:type="dxa"/>
          </w:tcPr>
          <w:p w14:paraId="1A18AC90" w14:textId="6D63081A" w:rsidR="550580A8" w:rsidRDefault="550580A8" w:rsidP="0DF9D57B">
            <w:pPr>
              <w:rPr>
                <w:b/>
                <w:bCs/>
              </w:rPr>
            </w:pPr>
            <w:r w:rsidRPr="0DF9D57B">
              <w:rPr>
                <w:b/>
                <w:bCs/>
              </w:rPr>
              <w:t>State Licensure #</w:t>
            </w:r>
          </w:p>
        </w:tc>
        <w:tc>
          <w:tcPr>
            <w:tcW w:w="6835" w:type="dxa"/>
          </w:tcPr>
          <w:p w14:paraId="1A2EB65E" w14:textId="750362BA" w:rsidR="0DF9D57B" w:rsidRDefault="0DF9D57B" w:rsidP="0DF9D57B"/>
        </w:tc>
      </w:tr>
      <w:tr w:rsidR="00B32637" w14:paraId="358CB749" w14:textId="77777777" w:rsidTr="0DF9D57B">
        <w:trPr>
          <w:trHeight w:val="350"/>
        </w:trPr>
        <w:tc>
          <w:tcPr>
            <w:tcW w:w="2515" w:type="dxa"/>
          </w:tcPr>
          <w:p w14:paraId="1EDC8B75" w14:textId="5C8A634D" w:rsidR="00B32637" w:rsidRPr="000459AF" w:rsidRDefault="00B32637">
            <w:pPr>
              <w:rPr>
                <w:b/>
                <w:bCs/>
              </w:rPr>
            </w:pPr>
            <w:r w:rsidRPr="000459AF">
              <w:rPr>
                <w:b/>
                <w:bCs/>
              </w:rPr>
              <w:t>Contract #</w:t>
            </w:r>
          </w:p>
        </w:tc>
        <w:tc>
          <w:tcPr>
            <w:tcW w:w="6835" w:type="dxa"/>
          </w:tcPr>
          <w:p w14:paraId="0DDEC087" w14:textId="77777777" w:rsidR="00B32637" w:rsidRDefault="00B32637"/>
        </w:tc>
      </w:tr>
      <w:tr w:rsidR="00B32637" w14:paraId="5FC43412" w14:textId="77777777" w:rsidTr="0DF9D57B">
        <w:trPr>
          <w:trHeight w:val="350"/>
        </w:trPr>
        <w:tc>
          <w:tcPr>
            <w:tcW w:w="2515" w:type="dxa"/>
          </w:tcPr>
          <w:p w14:paraId="726046DB" w14:textId="7E96BAEF" w:rsidR="00B32637" w:rsidRPr="000459AF" w:rsidRDefault="00B32637">
            <w:pPr>
              <w:rPr>
                <w:b/>
                <w:bCs/>
              </w:rPr>
            </w:pPr>
            <w:r w:rsidRPr="000459AF">
              <w:rPr>
                <w:b/>
                <w:bCs/>
              </w:rPr>
              <w:t>Reporting Period</w:t>
            </w:r>
          </w:p>
        </w:tc>
        <w:tc>
          <w:tcPr>
            <w:tcW w:w="6835" w:type="dxa"/>
          </w:tcPr>
          <w:p w14:paraId="728B2981" w14:textId="77777777" w:rsidR="00B32637" w:rsidRDefault="00B32637"/>
        </w:tc>
      </w:tr>
      <w:tr w:rsidR="00B32637" w14:paraId="10CFFF9B" w14:textId="77777777" w:rsidTr="0DF9D57B">
        <w:trPr>
          <w:trHeight w:val="350"/>
        </w:trPr>
        <w:tc>
          <w:tcPr>
            <w:tcW w:w="2515" w:type="dxa"/>
          </w:tcPr>
          <w:p w14:paraId="050E7A46" w14:textId="10B34BD9" w:rsidR="00B32637" w:rsidRPr="000459AF" w:rsidRDefault="00B32637">
            <w:pPr>
              <w:rPr>
                <w:b/>
                <w:bCs/>
              </w:rPr>
            </w:pPr>
            <w:r w:rsidRPr="000459AF">
              <w:rPr>
                <w:b/>
                <w:bCs/>
              </w:rPr>
              <w:t>Contact Name and Title</w:t>
            </w:r>
          </w:p>
        </w:tc>
        <w:tc>
          <w:tcPr>
            <w:tcW w:w="6835" w:type="dxa"/>
          </w:tcPr>
          <w:p w14:paraId="177579D8" w14:textId="77777777" w:rsidR="00B32637" w:rsidRDefault="00B32637"/>
        </w:tc>
      </w:tr>
      <w:tr w:rsidR="00B32637" w14:paraId="7DE9BA74" w14:textId="77777777" w:rsidTr="0DF9D57B">
        <w:trPr>
          <w:trHeight w:val="350"/>
        </w:trPr>
        <w:tc>
          <w:tcPr>
            <w:tcW w:w="2515" w:type="dxa"/>
          </w:tcPr>
          <w:p w14:paraId="168D9043" w14:textId="5BCB2726" w:rsidR="00B32637" w:rsidRPr="000459AF" w:rsidRDefault="00B32637">
            <w:pPr>
              <w:rPr>
                <w:b/>
                <w:bCs/>
              </w:rPr>
            </w:pPr>
            <w:r w:rsidRPr="000459AF">
              <w:rPr>
                <w:b/>
                <w:bCs/>
              </w:rPr>
              <w:t>Telephone</w:t>
            </w:r>
          </w:p>
        </w:tc>
        <w:tc>
          <w:tcPr>
            <w:tcW w:w="6835" w:type="dxa"/>
          </w:tcPr>
          <w:p w14:paraId="4FE42199" w14:textId="77777777" w:rsidR="00B32637" w:rsidRDefault="00B32637"/>
        </w:tc>
      </w:tr>
      <w:tr w:rsidR="00B32637" w14:paraId="2B93A69D" w14:textId="77777777" w:rsidTr="0DF9D57B">
        <w:trPr>
          <w:trHeight w:val="350"/>
        </w:trPr>
        <w:tc>
          <w:tcPr>
            <w:tcW w:w="2515" w:type="dxa"/>
          </w:tcPr>
          <w:p w14:paraId="0AA2E61C" w14:textId="61199A4C" w:rsidR="00B32637" w:rsidRPr="000459AF" w:rsidRDefault="00B32637">
            <w:pPr>
              <w:rPr>
                <w:b/>
                <w:bCs/>
              </w:rPr>
            </w:pPr>
            <w:r w:rsidRPr="000459AF">
              <w:rPr>
                <w:b/>
                <w:bCs/>
              </w:rPr>
              <w:t>Email</w:t>
            </w:r>
          </w:p>
        </w:tc>
        <w:tc>
          <w:tcPr>
            <w:tcW w:w="6835" w:type="dxa"/>
          </w:tcPr>
          <w:p w14:paraId="26627E4A" w14:textId="77777777" w:rsidR="00B32637" w:rsidRDefault="00B32637"/>
        </w:tc>
      </w:tr>
    </w:tbl>
    <w:p w14:paraId="0F7B6D05" w14:textId="77777777" w:rsidR="00830F89" w:rsidRDefault="00830F89">
      <w:pPr>
        <w:rPr>
          <w:rStyle w:val="Heading2Char"/>
          <w:b/>
          <w:bCs/>
        </w:rPr>
      </w:pPr>
    </w:p>
    <w:p w14:paraId="2CE34819" w14:textId="705BDEB3" w:rsidR="00EE60BC" w:rsidRPr="000459AF" w:rsidRDefault="00B32637">
      <w:pPr>
        <w:rPr>
          <w:rStyle w:val="Heading2Char"/>
          <w:b/>
          <w:bCs/>
        </w:rPr>
      </w:pPr>
      <w:r w:rsidRPr="000459AF">
        <w:rPr>
          <w:rStyle w:val="Heading2Char"/>
          <w:b/>
          <w:bCs/>
        </w:rPr>
        <w:t>Part I:</w:t>
      </w:r>
      <w:r w:rsidRPr="000459AF">
        <w:rPr>
          <w:b/>
          <w:bCs/>
        </w:rPr>
        <w:t xml:space="preserve"> </w:t>
      </w:r>
      <w:r w:rsidRPr="000459AF">
        <w:rPr>
          <w:rStyle w:val="Heading2Char"/>
          <w:b/>
          <w:bCs/>
        </w:rPr>
        <w:t xml:space="preserve">Section 3 Business Qualification: </w:t>
      </w:r>
    </w:p>
    <w:p w14:paraId="7C7CE436" w14:textId="08868D31" w:rsidR="00B32637" w:rsidRDefault="00B32637">
      <w:r>
        <w:t>Does your business qualify as a Section 3 Business?</w:t>
      </w:r>
    </w:p>
    <w:p w14:paraId="1E6F6DF9" w14:textId="2CA4372B" w:rsidR="00B32637" w:rsidRDefault="00B32637">
      <w:r>
        <w:t xml:space="preserve"> </w:t>
      </w:r>
      <w:sdt>
        <w:sdtPr>
          <w:id w:val="-1907908868"/>
          <w14:checkbox>
            <w14:checked w14:val="0"/>
            <w14:checkedState w14:val="2612" w14:font="MS Gothic"/>
            <w14:uncheckedState w14:val="2610" w14:font="MS Gothic"/>
          </w14:checkbox>
        </w:sdtPr>
        <w:sdtEndPr/>
        <w:sdtContent>
          <w:r w:rsidR="000C4F66">
            <w:rPr>
              <w:rFonts w:ascii="MS Gothic" w:eastAsia="MS Gothic" w:hAnsi="MS Gothic" w:hint="eastAsia"/>
            </w:rPr>
            <w:t>☐</w:t>
          </w:r>
        </w:sdtContent>
      </w:sdt>
      <w:r>
        <w:t xml:space="preserve">Yes </w:t>
      </w:r>
      <w:sdt>
        <w:sdtPr>
          <w:id w:val="-1063172798"/>
          <w14:checkbox>
            <w14:checked w14:val="0"/>
            <w14:checkedState w14:val="2612" w14:font="MS Gothic"/>
            <w14:uncheckedState w14:val="2610" w14:font="MS Gothic"/>
          </w14:checkbox>
        </w:sdtPr>
        <w:sdtEndPr/>
        <w:sdtContent>
          <w:r w:rsidR="000C4F66">
            <w:rPr>
              <w:rFonts w:ascii="MS Gothic" w:eastAsia="MS Gothic" w:hAnsi="MS Gothic" w:hint="eastAsia"/>
            </w:rPr>
            <w:t>☐</w:t>
          </w:r>
        </w:sdtContent>
      </w:sdt>
      <w:r>
        <w:t xml:space="preserve">No </w:t>
      </w:r>
    </w:p>
    <w:p w14:paraId="60FA2F62" w14:textId="77777777" w:rsidR="00B32637" w:rsidRPr="004E6121" w:rsidRDefault="00B32637">
      <w:pPr>
        <w:rPr>
          <w:b/>
          <w:bCs/>
          <w:i/>
          <w:iCs/>
        </w:rPr>
      </w:pPr>
      <w:r w:rsidRPr="004E6121">
        <w:rPr>
          <w:b/>
          <w:bCs/>
          <w:i/>
          <w:iCs/>
        </w:rPr>
        <w:t xml:space="preserve">If you qualify as a Section 3 Business, all labor hours performed will qualify as Section 3 and Targeted Section 3 Worker hours for reporting in Part III. </w:t>
      </w:r>
    </w:p>
    <w:p w14:paraId="7203B071" w14:textId="77777777" w:rsidR="004E6121" w:rsidRDefault="004E6121">
      <w:pPr>
        <w:rPr>
          <w:rStyle w:val="Heading2Char"/>
          <w:b/>
          <w:bCs/>
        </w:rPr>
      </w:pPr>
    </w:p>
    <w:p w14:paraId="1E7F21A1" w14:textId="2B0821C1" w:rsidR="000C4F66" w:rsidRPr="000459AF" w:rsidRDefault="00B32637">
      <w:pPr>
        <w:rPr>
          <w:rStyle w:val="Heading3Char"/>
          <w:b/>
          <w:bCs/>
        </w:rPr>
      </w:pPr>
      <w:r w:rsidRPr="000459AF">
        <w:rPr>
          <w:rStyle w:val="Heading2Char"/>
          <w:b/>
          <w:bCs/>
        </w:rPr>
        <w:t>Part II: L</w:t>
      </w:r>
      <w:r w:rsidR="00B71A0C" w:rsidRPr="000459AF">
        <w:rPr>
          <w:rStyle w:val="Heading2Char"/>
          <w:b/>
          <w:bCs/>
        </w:rPr>
        <w:t>abor</w:t>
      </w:r>
      <w:r w:rsidRPr="000459AF">
        <w:rPr>
          <w:rStyle w:val="Heading2Char"/>
          <w:b/>
          <w:bCs/>
        </w:rPr>
        <w:t xml:space="preserve"> H</w:t>
      </w:r>
      <w:r w:rsidR="00B71A0C" w:rsidRPr="000459AF">
        <w:rPr>
          <w:rStyle w:val="Heading2Char"/>
          <w:b/>
          <w:bCs/>
        </w:rPr>
        <w:t>our</w:t>
      </w:r>
      <w:r w:rsidRPr="000459AF">
        <w:rPr>
          <w:rStyle w:val="Heading2Char"/>
          <w:b/>
          <w:bCs/>
        </w:rPr>
        <w:t xml:space="preserve"> B</w:t>
      </w:r>
      <w:r w:rsidR="00B71A0C" w:rsidRPr="000459AF">
        <w:rPr>
          <w:rStyle w:val="Heading2Char"/>
          <w:b/>
          <w:bCs/>
        </w:rPr>
        <w:t>enchmarks</w:t>
      </w:r>
      <w:r w:rsidRPr="000459AF">
        <w:rPr>
          <w:rStyle w:val="Heading3Char"/>
        </w:rPr>
        <w:t xml:space="preserve"> (25% and 5% goal) </w:t>
      </w:r>
    </w:p>
    <w:tbl>
      <w:tblPr>
        <w:tblStyle w:val="TableGrid"/>
        <w:tblW w:w="0" w:type="auto"/>
        <w:tblLook w:val="04A0" w:firstRow="1" w:lastRow="0" w:firstColumn="1" w:lastColumn="0" w:noHBand="0" w:noVBand="1"/>
      </w:tblPr>
      <w:tblGrid>
        <w:gridCol w:w="3116"/>
        <w:gridCol w:w="3117"/>
        <w:gridCol w:w="3117"/>
      </w:tblGrid>
      <w:tr w:rsidR="000C4F66" w14:paraId="14FDF313" w14:textId="77777777" w:rsidTr="000C4F66">
        <w:trPr>
          <w:trHeight w:val="1628"/>
        </w:trPr>
        <w:tc>
          <w:tcPr>
            <w:tcW w:w="3116" w:type="dxa"/>
          </w:tcPr>
          <w:p w14:paraId="6DC22CC4" w14:textId="77777777" w:rsidR="000C4F66" w:rsidRDefault="000C4F66" w:rsidP="000C4F66">
            <w:r>
              <w:t xml:space="preserve">Total Labor Hours on the Project for ALL Workers (includes existing and new hires who worked on the project) </w:t>
            </w:r>
          </w:p>
          <w:p w14:paraId="0E0B89C3" w14:textId="77777777" w:rsidR="000C4F66" w:rsidRDefault="000C4F66"/>
        </w:tc>
        <w:tc>
          <w:tcPr>
            <w:tcW w:w="3117" w:type="dxa"/>
          </w:tcPr>
          <w:p w14:paraId="5AC0746C" w14:textId="77777777" w:rsidR="000C4F66" w:rsidRDefault="000C4F66" w:rsidP="000C4F66">
            <w:r>
              <w:t xml:space="preserve">Labor Hours Worked on the Project by Section 3 Workers (25% goal) (includes existing and new hires who worked on the project) </w:t>
            </w:r>
          </w:p>
          <w:p w14:paraId="6BB0C2C6" w14:textId="77777777" w:rsidR="000C4F66" w:rsidRDefault="000C4F66"/>
        </w:tc>
        <w:tc>
          <w:tcPr>
            <w:tcW w:w="3117" w:type="dxa"/>
          </w:tcPr>
          <w:p w14:paraId="30C1CABA" w14:textId="77777777" w:rsidR="000C4F66" w:rsidRDefault="000C4F66" w:rsidP="000C4F66">
            <w:r>
              <w:t xml:space="preserve">Labor Hours Worked on the Project by Targeted Section 3 Workers (5% goal) (includes existing and new hires who worked on the project) </w:t>
            </w:r>
          </w:p>
          <w:p w14:paraId="772D03F6" w14:textId="77777777" w:rsidR="000C4F66" w:rsidRDefault="000C4F66"/>
        </w:tc>
      </w:tr>
      <w:tr w:rsidR="000C4F66" w14:paraId="7B10F474" w14:textId="77777777" w:rsidTr="000C4F66">
        <w:trPr>
          <w:trHeight w:val="728"/>
        </w:trPr>
        <w:tc>
          <w:tcPr>
            <w:tcW w:w="3116" w:type="dxa"/>
          </w:tcPr>
          <w:p w14:paraId="6D62D95F" w14:textId="77777777" w:rsidR="000C4F66" w:rsidRDefault="000C4F66"/>
        </w:tc>
        <w:tc>
          <w:tcPr>
            <w:tcW w:w="3117" w:type="dxa"/>
          </w:tcPr>
          <w:p w14:paraId="0439F791" w14:textId="77777777" w:rsidR="000C4F66" w:rsidRDefault="000C4F66"/>
        </w:tc>
        <w:tc>
          <w:tcPr>
            <w:tcW w:w="3117" w:type="dxa"/>
          </w:tcPr>
          <w:p w14:paraId="3EDB3870" w14:textId="77777777" w:rsidR="000C4F66" w:rsidRDefault="000C4F66"/>
        </w:tc>
      </w:tr>
    </w:tbl>
    <w:p w14:paraId="537BC5E3" w14:textId="2AAFF4CF" w:rsidR="00B15AB0" w:rsidRDefault="00B15AB0"/>
    <w:p w14:paraId="6D53F667" w14:textId="23E641EC" w:rsidR="000C4F66" w:rsidRDefault="00B32637">
      <w:r>
        <w:lastRenderedPageBreak/>
        <w:t xml:space="preserve">REQUIRED: Attach documents supporting the labor hours reported in this section and check the applicable box below: </w:t>
      </w:r>
    </w:p>
    <w:p w14:paraId="1EF6E70F" w14:textId="77777777" w:rsidR="00E37C9C" w:rsidRDefault="0033015C">
      <w:sdt>
        <w:sdtPr>
          <w:id w:val="-396663061"/>
          <w14:checkbox>
            <w14:checked w14:val="0"/>
            <w14:checkedState w14:val="2612" w14:font="MS Gothic"/>
            <w14:uncheckedState w14:val="2610" w14:font="MS Gothic"/>
          </w14:checkbox>
        </w:sdtPr>
        <w:sdtEndPr/>
        <w:sdtContent>
          <w:r w:rsidR="00764627" w:rsidRPr="7453E53F">
            <w:rPr>
              <w:rFonts w:ascii="MS Gothic" w:eastAsia="MS Gothic" w:hAnsi="MS Gothic"/>
            </w:rPr>
            <w:t>☐</w:t>
          </w:r>
        </w:sdtContent>
      </w:sdt>
      <w:r w:rsidR="00B32637">
        <w:t xml:space="preserve">I certify that Section 3 Worker Hours and Targeted Section 3 Worker hours were calculated based on employer’s payroll records and/or were determined based on good faith assessment of the labor hours of a full time or part time employee informed by existing salary or time and attendance-based payroll systems. Due to privacy concerns we are unable to provide individual employee records. Labor hours provided herein are true and accurate based on our records. </w:t>
      </w:r>
    </w:p>
    <w:p w14:paraId="12BBD811" w14:textId="3D43D923" w:rsidR="00D06B19" w:rsidRDefault="00D06B19" w:rsidP="7453E53F"/>
    <w:p w14:paraId="0467C8D5" w14:textId="622724CE" w:rsidR="00B32637" w:rsidRDefault="00B32637">
      <w:r w:rsidRPr="000459AF">
        <w:rPr>
          <w:rStyle w:val="Heading2Char"/>
          <w:b/>
          <w:bCs/>
        </w:rPr>
        <w:t>Part I</w:t>
      </w:r>
      <w:r w:rsidR="00CE286F">
        <w:rPr>
          <w:rStyle w:val="Heading2Char"/>
          <w:b/>
          <w:bCs/>
        </w:rPr>
        <w:t>II</w:t>
      </w:r>
      <w:r w:rsidRPr="000459AF">
        <w:rPr>
          <w:rStyle w:val="Heading2Char"/>
          <w:b/>
          <w:bCs/>
        </w:rPr>
        <w:t>: QUALITATIVE EFFORTS</w:t>
      </w:r>
      <w:r>
        <w:t xml:space="preserve"> </w:t>
      </w:r>
      <w:r w:rsidRPr="00B71A0C">
        <w:rPr>
          <w:rStyle w:val="Heading3Char"/>
        </w:rPr>
        <w:t>(24 CFR Part 75.15)</w:t>
      </w:r>
      <w:r>
        <w:t xml:space="preserve"> </w:t>
      </w:r>
    </w:p>
    <w:p w14:paraId="68C11149" w14:textId="3159B005" w:rsidR="00B32637" w:rsidRDefault="00B32637">
      <w:r>
        <w:t xml:space="preserve">Vendors </w:t>
      </w:r>
      <w:r w:rsidR="001D1EFE">
        <w:t>must</w:t>
      </w:r>
      <w:r>
        <w:t xml:space="preserve"> report on the qualitative nature of their Section 3 compliance activities and those of its subcontractors (if any). Such qualitative efforts pursuant to 24 CFR Part 75.15 may include but are not limited to the following (check all that apply): </w:t>
      </w:r>
    </w:p>
    <w:p w14:paraId="757C17F5" w14:textId="14037E08" w:rsidR="00B32637" w:rsidRDefault="0033015C" w:rsidP="00E37439">
      <w:sdt>
        <w:sdtPr>
          <w:id w:val="-1565251674"/>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B32637">
        <w:t xml:space="preserve">Engaged in outreach efforts to generate job applicants who are Targeted Section 3 Workers </w:t>
      </w:r>
    </w:p>
    <w:p w14:paraId="617AEFCA" w14:textId="3BDB69B2" w:rsidR="00B32637" w:rsidRDefault="0033015C" w:rsidP="00E37439">
      <w:sdt>
        <w:sdtPr>
          <w:id w:val="353849223"/>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Contacted agencies administering YouthBuild Programs</w:t>
      </w:r>
    </w:p>
    <w:p w14:paraId="2E6616D3" w14:textId="2A91955F" w:rsidR="003C6955" w:rsidRDefault="0033015C" w:rsidP="00E37439">
      <w:sdt>
        <w:sdtPr>
          <w:id w:val="-111590142"/>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 xml:space="preserve">Consulted with state and local agencies administering training programs </w:t>
      </w:r>
    </w:p>
    <w:p w14:paraId="00D03E2A" w14:textId="659C9B26" w:rsidR="00B32637" w:rsidRDefault="0033015C" w:rsidP="00E37439">
      <w:sdt>
        <w:sdtPr>
          <w:id w:val="-1450004397"/>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Held job fairs</w:t>
      </w:r>
    </w:p>
    <w:p w14:paraId="639FEDC6" w14:textId="643809C6" w:rsidR="00B32637" w:rsidRDefault="0033015C" w:rsidP="00E37439">
      <w:sdt>
        <w:sdtPr>
          <w:id w:val="-230922390"/>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Provided or connect</w:t>
      </w:r>
      <w:r w:rsidR="00C22FE8">
        <w:t>ed</w:t>
      </w:r>
      <w:r w:rsidR="00B32637">
        <w:t xml:space="preserve"> Section 3 Workers and Targeted Section 3 Workers with assistance in seeking employment</w:t>
      </w:r>
    </w:p>
    <w:p w14:paraId="691823E3" w14:textId="54DBCEAA" w:rsidR="00B32637" w:rsidRDefault="0033015C" w:rsidP="00E37439">
      <w:sdt>
        <w:sdtPr>
          <w:id w:val="652108616"/>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Provided or referr</w:t>
      </w:r>
      <w:r w:rsidR="003C193D">
        <w:t>ed</w:t>
      </w:r>
      <w:r w:rsidR="00B32637">
        <w:t xml:space="preserve"> Section 3 Workers to services supporting work readiness and retention </w:t>
      </w:r>
    </w:p>
    <w:p w14:paraId="17C1637F" w14:textId="0DB1D798" w:rsidR="003C6955" w:rsidRDefault="0033015C" w:rsidP="00E37439">
      <w:sdt>
        <w:sdtPr>
          <w:id w:val="1260334134"/>
          <w14:checkbox>
            <w14:checked w14:val="0"/>
            <w14:checkedState w14:val="2612" w14:font="MS Gothic"/>
            <w14:uncheckedState w14:val="2610" w14:font="MS Gothic"/>
          </w14:checkbox>
        </w:sdtPr>
        <w:sdtEndPr/>
        <w:sdtContent>
          <w:r w:rsidR="00CD7541">
            <w:rPr>
              <w:rFonts w:ascii="MS Gothic" w:eastAsia="MS Gothic" w:hAnsi="MS Gothic" w:hint="eastAsia"/>
            </w:rPr>
            <w:t>☐</w:t>
          </w:r>
        </w:sdtContent>
      </w:sdt>
      <w:r w:rsidR="00E37439">
        <w:t xml:space="preserve"> </w:t>
      </w:r>
      <w:r w:rsidR="00B32637">
        <w:t>Assisted Section 3 Workers to obtain financial literacy training and/or coaching</w:t>
      </w:r>
    </w:p>
    <w:p w14:paraId="785D600B" w14:textId="3CC163FE" w:rsidR="003C6955" w:rsidRDefault="0033015C" w:rsidP="00E37439">
      <w:sdt>
        <w:sdtPr>
          <w:id w:val="-911927372"/>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 xml:space="preserve">Engaged in outreach efforts to identify and secure bids from Section 3 Business Concerns </w:t>
      </w:r>
    </w:p>
    <w:p w14:paraId="4A79B193" w14:textId="550E00C2" w:rsidR="003C6955" w:rsidRDefault="0033015C" w:rsidP="00E37439">
      <w:sdt>
        <w:sdtPr>
          <w:id w:val="571928450"/>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Provided technical assistance to help Section 3 Business Concerns understand and bid on contracts</w:t>
      </w:r>
    </w:p>
    <w:p w14:paraId="04EDABDD" w14:textId="51902321" w:rsidR="003C6955" w:rsidRDefault="0033015C" w:rsidP="00E37439">
      <w:sdt>
        <w:sdtPr>
          <w:id w:val="389233317"/>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Divided contracts into smaller jobs to facilitate participation by Section 3 Business Concerns</w:t>
      </w:r>
    </w:p>
    <w:p w14:paraId="3119ECBF" w14:textId="2800F715" w:rsidR="003C6955" w:rsidRDefault="0033015C" w:rsidP="00E37439">
      <w:sdt>
        <w:sdtPr>
          <w:id w:val="595446851"/>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Provided bonding assistance, guaranties, or other efforts to support viable bids from Section 3 Business Concerns</w:t>
      </w:r>
    </w:p>
    <w:p w14:paraId="66791AD1" w14:textId="0B05355E" w:rsidR="003C6955" w:rsidRDefault="0033015C">
      <w:sdt>
        <w:sdtPr>
          <w:id w:val="-1919852896"/>
          <w14:checkbox>
            <w14:checked w14:val="0"/>
            <w14:checkedState w14:val="2612" w14:font="MS Gothic"/>
            <w14:uncheckedState w14:val="2610" w14:font="MS Gothic"/>
          </w14:checkbox>
        </w:sdtPr>
        <w:sdtEndPr/>
        <w:sdtContent>
          <w:r w:rsidR="00E37439" w:rsidRPr="7453E53F">
            <w:rPr>
              <w:rFonts w:ascii="MS Gothic" w:eastAsia="MS Gothic" w:hAnsi="MS Gothic"/>
            </w:rPr>
            <w:t>☐</w:t>
          </w:r>
        </w:sdtContent>
      </w:sdt>
      <w:r w:rsidR="00E37439">
        <w:t xml:space="preserve"> </w:t>
      </w:r>
      <w:r w:rsidR="00B32637">
        <w:t>Promoted use of Section 3 Business Registries designed to create opportunities for disadvantaged and small businesses</w:t>
      </w:r>
    </w:p>
    <w:p w14:paraId="763999C1" w14:textId="565D6A82" w:rsidR="0A618FAE" w:rsidRDefault="0033015C">
      <w:sdt>
        <w:sdtPr>
          <w:id w:val="1379566265"/>
          <w14:checkbox>
            <w14:checked w14:val="0"/>
            <w14:checkedState w14:val="2612" w14:font="MS Gothic"/>
            <w14:uncheckedState w14:val="2610" w14:font="MS Gothic"/>
          </w14:checkbox>
        </w:sdtPr>
        <w:sdtEndPr/>
        <w:sdtContent>
          <w:r w:rsidR="0A618FAE" w:rsidRPr="7453E53F">
            <w:rPr>
              <w:rFonts w:ascii="MS Gothic" w:eastAsia="MS Gothic" w:hAnsi="MS Gothic"/>
            </w:rPr>
            <w:t>☐</w:t>
          </w:r>
        </w:sdtContent>
      </w:sdt>
      <w:r w:rsidR="0A618FAE">
        <w:t xml:space="preserve"> Other (describe below):</w:t>
      </w:r>
    </w:p>
    <w:p w14:paraId="6D4DD21B" w14:textId="7E505113" w:rsidR="7453E53F" w:rsidRDefault="7453E53F"/>
    <w:p w14:paraId="62641383" w14:textId="6D90AC19" w:rsidR="00BA198F" w:rsidRPr="000459AF" w:rsidRDefault="00BA198F" w:rsidP="00F3749A">
      <w:pPr>
        <w:pStyle w:val="Heading2"/>
        <w:rPr>
          <w:b/>
          <w:bCs/>
        </w:rPr>
      </w:pPr>
      <w:r w:rsidRPr="000459AF">
        <w:rPr>
          <w:b/>
          <w:bCs/>
          <w:noProof/>
        </w:rPr>
        <w:lastRenderedPageBreak/>
        <mc:AlternateContent>
          <mc:Choice Requires="wps">
            <w:drawing>
              <wp:anchor distT="45720" distB="45720" distL="114300" distR="114300" simplePos="0" relativeHeight="251659264" behindDoc="0" locked="0" layoutInCell="1" allowOverlap="1" wp14:anchorId="043600BD" wp14:editId="0A4703B2">
                <wp:simplePos x="0" y="0"/>
                <wp:positionH relativeFrom="margin">
                  <wp:align>left</wp:align>
                </wp:positionH>
                <wp:positionV relativeFrom="paragraph">
                  <wp:posOffset>252730</wp:posOffset>
                </wp:positionV>
                <wp:extent cx="5829300" cy="15557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555750"/>
                        </a:xfrm>
                        <a:prstGeom prst="rect">
                          <a:avLst/>
                        </a:prstGeom>
                        <a:solidFill>
                          <a:srgbClr val="FFFFFF"/>
                        </a:solidFill>
                        <a:ln w="9525">
                          <a:solidFill>
                            <a:srgbClr val="000000"/>
                          </a:solidFill>
                          <a:miter lim="800000"/>
                          <a:headEnd/>
                          <a:tailEnd/>
                        </a:ln>
                      </wps:spPr>
                      <wps:txbx>
                        <w:txbxContent>
                          <w:p w14:paraId="63B4DEBD" w14:textId="72DE4BE9" w:rsidR="00BA198F" w:rsidRDefault="00BA19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600BD" id="_x0000_t202" coordsize="21600,21600" o:spt="202" path="m,l,21600r21600,l21600,xe">
                <v:stroke joinstyle="miter"/>
                <v:path gradientshapeok="t" o:connecttype="rect"/>
              </v:shapetype>
              <v:shape id="Text Box 2" o:spid="_x0000_s1026" type="#_x0000_t202" style="position:absolute;margin-left:0;margin-top:19.9pt;width:459pt;height:1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">
                <v:textbox>
                  <w:txbxContent>
                    <w:p w14:paraId="63B4DEBD" w14:textId="72DE4BE9" w:rsidR="00BA198F" w:rsidRDefault="00BA198F"/>
                  </w:txbxContent>
                </v:textbox>
                <w10:wrap type="square" anchorx="margin"/>
              </v:shape>
            </w:pict>
          </mc:Fallback>
        </mc:AlternateContent>
      </w:r>
      <w:r w:rsidR="00B32637" w:rsidRPr="000459AF">
        <w:rPr>
          <w:b/>
          <w:bCs/>
        </w:rPr>
        <w:t xml:space="preserve">Part </w:t>
      </w:r>
      <w:r w:rsidR="00D06B19">
        <w:rPr>
          <w:b/>
          <w:bCs/>
        </w:rPr>
        <w:t>I</w:t>
      </w:r>
      <w:r w:rsidR="00B32637" w:rsidRPr="000459AF">
        <w:rPr>
          <w:b/>
          <w:bCs/>
        </w:rPr>
        <w:t xml:space="preserve">V: NOTES AND COMMENTS </w:t>
      </w:r>
    </w:p>
    <w:p w14:paraId="2320CC9E" w14:textId="469ED2C8" w:rsidR="00460A36" w:rsidRDefault="00B32637">
      <w:r>
        <w:t>(</w:t>
      </w:r>
      <w:r w:rsidR="00F3749A">
        <w:t>S</w:t>
      </w:r>
      <w:r>
        <w:t xml:space="preserve">tate efforts made to satisfy the labor hour benchmarks per above noted qualitative efforts, list challenges and achievements, attach support documents) </w:t>
      </w:r>
    </w:p>
    <w:p w14:paraId="7DA9D2B3" w14:textId="2DFE514C" w:rsidR="00460A36" w:rsidRDefault="00B32637">
      <w:r>
        <w:t xml:space="preserve">By signing below, I hereby certify and declare under penalty of perjury under the laws of the United States and the </w:t>
      </w:r>
      <w:r w:rsidR="00A57B3D">
        <w:t>Commonwealth of Kentucky</w:t>
      </w:r>
      <w:r>
        <w:t xml:space="preserve"> that the information provided on this form, as well as all documentation provided in support thereof, are true and correct, and that I am authorized on behalf of the Company to make this certification. Furthermore, I certify that I will maintain this documentation for the </w:t>
      </w:r>
      <w:proofErr w:type="gramStart"/>
      <w:r>
        <w:t>time period</w:t>
      </w:r>
      <w:proofErr w:type="gramEnd"/>
      <w:r>
        <w:t xml:space="preserve"> required for record retentions in accordance with applicable program regulations or, in the absence of applicable program regulations, in accordance with 2 CFR part 200. I will make this record available to </w:t>
      </w:r>
      <w:r w:rsidR="00A57B3D">
        <w:t>DLG</w:t>
      </w:r>
      <w:r w:rsidR="075D456A">
        <w:t xml:space="preserve"> </w:t>
      </w:r>
      <w:r>
        <w:t>and/or HUD upon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209FB" w14:paraId="3D75E26D" w14:textId="77777777" w:rsidTr="008A02D6">
        <w:tc>
          <w:tcPr>
            <w:tcW w:w="3116" w:type="dxa"/>
          </w:tcPr>
          <w:p w14:paraId="5CD28A99" w14:textId="77777777" w:rsidR="005209FB" w:rsidRDefault="005209FB"/>
        </w:tc>
        <w:tc>
          <w:tcPr>
            <w:tcW w:w="3117" w:type="dxa"/>
          </w:tcPr>
          <w:p w14:paraId="141BF1D1" w14:textId="77777777" w:rsidR="005209FB" w:rsidRDefault="005209FB"/>
        </w:tc>
        <w:tc>
          <w:tcPr>
            <w:tcW w:w="3117" w:type="dxa"/>
          </w:tcPr>
          <w:p w14:paraId="0F18976D" w14:textId="77777777" w:rsidR="005209FB" w:rsidRDefault="005209FB"/>
        </w:tc>
      </w:tr>
      <w:tr w:rsidR="005209FB" w14:paraId="7E6784F5" w14:textId="77777777" w:rsidTr="008A02D6">
        <w:trPr>
          <w:trHeight w:val="297"/>
        </w:trPr>
        <w:tc>
          <w:tcPr>
            <w:tcW w:w="3116" w:type="dxa"/>
            <w:tcBorders>
              <w:bottom w:val="single" w:sz="4" w:space="0" w:color="auto"/>
            </w:tcBorders>
          </w:tcPr>
          <w:p w14:paraId="6E7C416B" w14:textId="796DE003" w:rsidR="005209FB" w:rsidRDefault="005209FB" w:rsidP="00306B22">
            <w:pPr>
              <w:jc w:val="center"/>
            </w:pPr>
          </w:p>
        </w:tc>
        <w:tc>
          <w:tcPr>
            <w:tcW w:w="3117" w:type="dxa"/>
            <w:tcBorders>
              <w:bottom w:val="single" w:sz="4" w:space="0" w:color="auto"/>
            </w:tcBorders>
          </w:tcPr>
          <w:p w14:paraId="2FE68D33" w14:textId="5BEEA880" w:rsidR="005209FB" w:rsidRDefault="005209FB" w:rsidP="00306B22">
            <w:pPr>
              <w:jc w:val="center"/>
            </w:pPr>
          </w:p>
        </w:tc>
        <w:tc>
          <w:tcPr>
            <w:tcW w:w="3117" w:type="dxa"/>
            <w:tcBorders>
              <w:bottom w:val="single" w:sz="4" w:space="0" w:color="auto"/>
            </w:tcBorders>
          </w:tcPr>
          <w:p w14:paraId="3AC3A396" w14:textId="0E7F67AA" w:rsidR="005209FB" w:rsidRDefault="005209FB" w:rsidP="00306B22">
            <w:pPr>
              <w:jc w:val="center"/>
            </w:pPr>
          </w:p>
        </w:tc>
      </w:tr>
      <w:tr w:rsidR="00ED0557" w14:paraId="328E88EC" w14:textId="77777777" w:rsidTr="008A02D6">
        <w:trPr>
          <w:trHeight w:val="297"/>
        </w:trPr>
        <w:tc>
          <w:tcPr>
            <w:tcW w:w="3116" w:type="dxa"/>
            <w:tcBorders>
              <w:top w:val="single" w:sz="4" w:space="0" w:color="auto"/>
            </w:tcBorders>
          </w:tcPr>
          <w:p w14:paraId="6BA2037F" w14:textId="5AC4306B" w:rsidR="00ED0557" w:rsidRDefault="00ED0557" w:rsidP="00ED0557">
            <w:r>
              <w:t>Signature</w:t>
            </w:r>
          </w:p>
        </w:tc>
        <w:tc>
          <w:tcPr>
            <w:tcW w:w="3117" w:type="dxa"/>
            <w:tcBorders>
              <w:top w:val="single" w:sz="4" w:space="0" w:color="auto"/>
            </w:tcBorders>
          </w:tcPr>
          <w:p w14:paraId="416D105B" w14:textId="1F5AC10E" w:rsidR="00ED0557" w:rsidRDefault="00ED0557" w:rsidP="00ED0557">
            <w:r>
              <w:t>Name</w:t>
            </w:r>
          </w:p>
        </w:tc>
        <w:tc>
          <w:tcPr>
            <w:tcW w:w="3117" w:type="dxa"/>
            <w:tcBorders>
              <w:top w:val="single" w:sz="4" w:space="0" w:color="auto"/>
            </w:tcBorders>
          </w:tcPr>
          <w:p w14:paraId="10193838" w14:textId="3D6D9682" w:rsidR="00ED0557" w:rsidRDefault="00ED0557" w:rsidP="00ED0557">
            <w:r>
              <w:t>Date</w:t>
            </w:r>
          </w:p>
        </w:tc>
      </w:tr>
    </w:tbl>
    <w:p w14:paraId="203D2FF0" w14:textId="77777777" w:rsidR="005209FB" w:rsidRDefault="005209FB"/>
    <w:sectPr w:rsidR="005209F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D443" w14:textId="77777777" w:rsidR="00750A31" w:rsidRDefault="00750A31" w:rsidP="008071B0">
      <w:pPr>
        <w:spacing w:after="0" w:line="240" w:lineRule="auto"/>
      </w:pPr>
      <w:r>
        <w:separator/>
      </w:r>
    </w:p>
  </w:endnote>
  <w:endnote w:type="continuationSeparator" w:id="0">
    <w:p w14:paraId="50B2FF9B" w14:textId="77777777" w:rsidR="00750A31" w:rsidRDefault="00750A31" w:rsidP="00807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905911"/>
      <w:docPartObj>
        <w:docPartGallery w:val="Page Numbers (Bottom of Page)"/>
        <w:docPartUnique/>
      </w:docPartObj>
    </w:sdtPr>
    <w:sdtEndPr/>
    <w:sdtContent>
      <w:sdt>
        <w:sdtPr>
          <w:id w:val="-1769616900"/>
          <w:docPartObj>
            <w:docPartGallery w:val="Page Numbers (Top of Page)"/>
            <w:docPartUnique/>
          </w:docPartObj>
        </w:sdtPr>
        <w:sdtEndPr/>
        <w:sdtContent>
          <w:p w14:paraId="2CEB80B4" w14:textId="6E21EA41" w:rsidR="008071B0" w:rsidRDefault="008071B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EFF049" w14:textId="77777777" w:rsidR="008071B0" w:rsidRDefault="00807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AF978" w14:textId="77777777" w:rsidR="00750A31" w:rsidRDefault="00750A31" w:rsidP="008071B0">
      <w:pPr>
        <w:spacing w:after="0" w:line="240" w:lineRule="auto"/>
      </w:pPr>
      <w:r>
        <w:separator/>
      </w:r>
    </w:p>
  </w:footnote>
  <w:footnote w:type="continuationSeparator" w:id="0">
    <w:p w14:paraId="103736D9" w14:textId="77777777" w:rsidR="00750A31" w:rsidRDefault="00750A31" w:rsidP="00807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25BD6"/>
    <w:multiLevelType w:val="hybridMultilevel"/>
    <w:tmpl w:val="C2C0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9D42F1"/>
    <w:multiLevelType w:val="hybridMultilevel"/>
    <w:tmpl w:val="E0082FE8"/>
    <w:lvl w:ilvl="0" w:tplc="CD8AE7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261627">
    <w:abstractNumId w:val="0"/>
  </w:num>
  <w:num w:numId="2" w16cid:durableId="1386829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637"/>
    <w:rsid w:val="000459AF"/>
    <w:rsid w:val="000C2E3F"/>
    <w:rsid w:val="000C4F66"/>
    <w:rsid w:val="00167813"/>
    <w:rsid w:val="00193E9E"/>
    <w:rsid w:val="001D1EFE"/>
    <w:rsid w:val="001D258A"/>
    <w:rsid w:val="0022450F"/>
    <w:rsid w:val="00293823"/>
    <w:rsid w:val="00306B22"/>
    <w:rsid w:val="003116AF"/>
    <w:rsid w:val="0033015C"/>
    <w:rsid w:val="003C193D"/>
    <w:rsid w:val="003C6955"/>
    <w:rsid w:val="003C7008"/>
    <w:rsid w:val="003D16F2"/>
    <w:rsid w:val="00460A36"/>
    <w:rsid w:val="004E476D"/>
    <w:rsid w:val="004E6121"/>
    <w:rsid w:val="005209FB"/>
    <w:rsid w:val="00541B1B"/>
    <w:rsid w:val="005A1219"/>
    <w:rsid w:val="00626472"/>
    <w:rsid w:val="00683D8A"/>
    <w:rsid w:val="006E1A36"/>
    <w:rsid w:val="00750A31"/>
    <w:rsid w:val="00764627"/>
    <w:rsid w:val="007A112A"/>
    <w:rsid w:val="007B387E"/>
    <w:rsid w:val="007C1C4E"/>
    <w:rsid w:val="007F5B65"/>
    <w:rsid w:val="008071B0"/>
    <w:rsid w:val="00830F89"/>
    <w:rsid w:val="00837E58"/>
    <w:rsid w:val="00851056"/>
    <w:rsid w:val="008A02D6"/>
    <w:rsid w:val="008C53E1"/>
    <w:rsid w:val="00922EB9"/>
    <w:rsid w:val="009370EE"/>
    <w:rsid w:val="00A4300A"/>
    <w:rsid w:val="00A57B3D"/>
    <w:rsid w:val="00A656EE"/>
    <w:rsid w:val="00AA709B"/>
    <w:rsid w:val="00B15AB0"/>
    <w:rsid w:val="00B32637"/>
    <w:rsid w:val="00B71A0C"/>
    <w:rsid w:val="00BA198F"/>
    <w:rsid w:val="00BA749C"/>
    <w:rsid w:val="00BB4CDA"/>
    <w:rsid w:val="00BE5C39"/>
    <w:rsid w:val="00C134BA"/>
    <w:rsid w:val="00C22FE8"/>
    <w:rsid w:val="00CD7541"/>
    <w:rsid w:val="00CE286F"/>
    <w:rsid w:val="00D06B19"/>
    <w:rsid w:val="00D716D0"/>
    <w:rsid w:val="00DA4411"/>
    <w:rsid w:val="00DA65A4"/>
    <w:rsid w:val="00DE3B27"/>
    <w:rsid w:val="00E01099"/>
    <w:rsid w:val="00E37439"/>
    <w:rsid w:val="00E37C9C"/>
    <w:rsid w:val="00EB307F"/>
    <w:rsid w:val="00ED0557"/>
    <w:rsid w:val="00EE60BC"/>
    <w:rsid w:val="00F3749A"/>
    <w:rsid w:val="00FF2BDE"/>
    <w:rsid w:val="075D456A"/>
    <w:rsid w:val="0A618FAE"/>
    <w:rsid w:val="0DF9D57B"/>
    <w:rsid w:val="22D5C237"/>
    <w:rsid w:val="27D95D1A"/>
    <w:rsid w:val="328D30A6"/>
    <w:rsid w:val="422E6133"/>
    <w:rsid w:val="550580A8"/>
    <w:rsid w:val="7453E5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5B5C"/>
  <w15:chartTrackingRefBased/>
  <w15:docId w15:val="{C166747E-CD73-491D-BA05-10A4E435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F66"/>
  </w:style>
  <w:style w:type="paragraph" w:styleId="Heading1">
    <w:name w:val="heading 1"/>
    <w:basedOn w:val="Normal"/>
    <w:next w:val="Normal"/>
    <w:link w:val="Heading1Char"/>
    <w:uiPriority w:val="9"/>
    <w:qFormat/>
    <w:rsid w:val="00C134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60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1A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B65"/>
    <w:pPr>
      <w:ind w:left="720"/>
      <w:contextualSpacing/>
    </w:pPr>
  </w:style>
  <w:style w:type="character" w:customStyle="1" w:styleId="Heading2Char">
    <w:name w:val="Heading 2 Char"/>
    <w:basedOn w:val="DefaultParagraphFont"/>
    <w:link w:val="Heading2"/>
    <w:uiPriority w:val="9"/>
    <w:rsid w:val="00EE60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71A0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C134B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07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1B0"/>
  </w:style>
  <w:style w:type="paragraph" w:styleId="Footer">
    <w:name w:val="footer"/>
    <w:basedOn w:val="Normal"/>
    <w:link w:val="FooterChar"/>
    <w:uiPriority w:val="99"/>
    <w:unhideWhenUsed/>
    <w:rsid w:val="00807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f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 xsi:nil="true"/>
    <CDBG_x0020_Chapters xmlns="e1c8c58c-2a2c-4b83-bbaa-89d7d2189847" xsi:nil="true"/>
    <Document_x0020_Sub-Section xmlns="e1c8c58c-2a2c-4b83-bbaa-89d7d2189847">
      <Value>Disaster</Value>
    </Document_x0020_Sub-Section>
  </documentManagement>
</p:properties>
</file>

<file path=customXml/item2.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1642E-73F6-4BD9-B5A9-EE338211BEB7}">
  <ds:schemaRefs>
    <ds:schemaRef ds:uri="http://purl.org/dc/dcmitype/"/>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1d08be33-18b8-4e72-87b3-4adf07300b66"/>
    <ds:schemaRef ds:uri="00a5ae26-c10c-448d-876f-fe4dd6ed9035"/>
    <ds:schemaRef ds:uri="http://www.w3.org/XML/1998/namespace"/>
  </ds:schemaRefs>
</ds:datastoreItem>
</file>

<file path=customXml/itemProps2.xml><?xml version="1.0" encoding="utf-8"?>
<ds:datastoreItem xmlns:ds="http://schemas.openxmlformats.org/officeDocument/2006/customXml" ds:itemID="{D5062E94-159E-487D-B801-FE37800F5B7C}"/>
</file>

<file path=customXml/itemProps3.xml><?xml version="1.0" encoding="utf-8"?>
<ds:datastoreItem xmlns:ds="http://schemas.openxmlformats.org/officeDocument/2006/customXml" ds:itemID="{5160CFE5-A242-41E6-BB1E-4422EDB9E02C}">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557</Words>
  <Characters>3181</Characters>
  <Application>Microsoft Office Word</Application>
  <DocSecurity>0</DocSecurity>
  <Lines>26</Lines>
  <Paragraphs>7</Paragraphs>
  <ScaleCrop>false</ScaleCrop>
  <Company>ICF</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 DLG Section 3 Quarterly Report Form</dc:title>
  <dc:subject/>
  <dc:creator>Supik, Kristen</dc:creator>
  <cp:keywords/>
  <dc:description/>
  <cp:lastModifiedBy>Ruback, Daina</cp:lastModifiedBy>
  <cp:revision>3</cp:revision>
  <dcterms:created xsi:type="dcterms:W3CDTF">2025-09-25T22:13:00Z</dcterms:created>
  <dcterms:modified xsi:type="dcterms:W3CDTF">2025-09-25T22:14:00Z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y fmtid="{D5CDD505-2E9C-101B-9397-08002B2CF9AE}" pid="3" name="MediaServiceImageTags">
    <vt:lpwstr/>
  </property>
</Properties>
</file>